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26" w:rsidRPr="00154426" w:rsidRDefault="00154426" w:rsidP="00154426">
      <w:pPr>
        <w:shd w:val="clear" w:color="auto" w:fill="ECF5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54426">
        <w:rPr>
          <w:rFonts w:ascii="Arial" w:eastAsia="Times New Roman" w:hAnsi="Arial" w:cs="Arial"/>
          <w:b/>
          <w:bCs/>
          <w:color w:val="333333"/>
          <w:sz w:val="20"/>
          <w:lang w:eastAsia="cs-CZ"/>
        </w:rPr>
        <w:t>POKYNY K NÁSTUPU ŽÁKŮ 1. STUPNĚ</w:t>
      </w:r>
    </w:p>
    <w:p w:rsidR="00154426" w:rsidRPr="00154426" w:rsidRDefault="00154426" w:rsidP="00154426">
      <w:pPr>
        <w:shd w:val="clear" w:color="auto" w:fill="ECF5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5442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Vážení rodiče, milí žáci,</w:t>
      </w:r>
    </w:p>
    <w:p w:rsidR="00154426" w:rsidRPr="00154426" w:rsidRDefault="00154426" w:rsidP="00154426">
      <w:pPr>
        <w:shd w:val="clear" w:color="auto" w:fill="ECF5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5442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Nejprve bychom vám chtěli poděkovat a ocenit vaši spolupráci při zajišťování výuky v této nelehké době. Od pondělí 25. 5. Usednou někteří žáci opět do školních lavic, ostatní budou pokračovat v distanční výuce v domácím prostředí.</w:t>
      </w:r>
    </w:p>
    <w:p w:rsidR="00154426" w:rsidRPr="00154426" w:rsidRDefault="00154426" w:rsidP="00154426">
      <w:pPr>
        <w:shd w:val="clear" w:color="auto" w:fill="ECF5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54426">
        <w:rPr>
          <w:rFonts w:ascii="Arial" w:eastAsia="Times New Roman" w:hAnsi="Arial" w:cs="Arial"/>
          <w:b/>
          <w:bCs/>
          <w:color w:val="333333"/>
          <w:sz w:val="20"/>
          <w:u w:val="single"/>
          <w:lang w:eastAsia="cs-CZ"/>
        </w:rPr>
        <w:t>Žádáme zákonné zástupce žáků, kteří do školy 25. 5. nenastoupí, aby si vyzvedli ve škole věci svých dětí v pátek 22. 5. od 8 – 12 hodin. Pokud vám čas nevyhovuje, domluvte se na předání s třídním učitelem tak, aby bylo předání věcí v době, kdy ve škole již nejsou jednotlivé skupiny. Děkujeme za pochopení.</w:t>
      </w:r>
    </w:p>
    <w:p w:rsidR="00154426" w:rsidRPr="00154426" w:rsidRDefault="00154426" w:rsidP="00154426">
      <w:pPr>
        <w:shd w:val="clear" w:color="auto" w:fill="ECF5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5442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</w:t>
      </w:r>
      <w:r w:rsidRPr="00154426">
        <w:rPr>
          <w:rFonts w:ascii="Arial" w:eastAsia="Times New Roman" w:hAnsi="Arial" w:cs="Arial"/>
          <w:b/>
          <w:bCs/>
          <w:color w:val="333333"/>
          <w:sz w:val="20"/>
          <w:lang w:eastAsia="cs-CZ"/>
        </w:rPr>
        <w:t>Školní skupiny čeká výuka za přísných hygienických podmínek:</w:t>
      </w:r>
    </w:p>
    <w:p w:rsidR="00154426" w:rsidRPr="00154426" w:rsidRDefault="00154426" w:rsidP="00154426">
      <w:pPr>
        <w:numPr>
          <w:ilvl w:val="0"/>
          <w:numId w:val="1"/>
        </w:numPr>
        <w:shd w:val="clear" w:color="auto" w:fill="ECF5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5442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Před vstupem do školy si žáci budou dezinfikovat ruce pod dohledem vyučujícího.</w:t>
      </w:r>
    </w:p>
    <w:p w:rsidR="00154426" w:rsidRPr="00154426" w:rsidRDefault="00154426" w:rsidP="00154426">
      <w:pPr>
        <w:numPr>
          <w:ilvl w:val="0"/>
          <w:numId w:val="1"/>
        </w:numPr>
        <w:shd w:val="clear" w:color="auto" w:fill="ECF5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5442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V každé třídě bude tekuté mýdlo, papírové ručníky a bezoplachové dezinfekční prostředky.</w:t>
      </w:r>
    </w:p>
    <w:p w:rsidR="00154426" w:rsidRPr="00154426" w:rsidRDefault="00154426" w:rsidP="00154426">
      <w:pPr>
        <w:numPr>
          <w:ilvl w:val="0"/>
          <w:numId w:val="1"/>
        </w:numPr>
        <w:shd w:val="clear" w:color="auto" w:fill="ECF5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5442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WC budou vybaveny tekutým mýdlem, elektrickými sušáky na ruce.</w:t>
      </w:r>
    </w:p>
    <w:p w:rsidR="00154426" w:rsidRPr="00154426" w:rsidRDefault="00154426" w:rsidP="00154426">
      <w:pPr>
        <w:numPr>
          <w:ilvl w:val="0"/>
          <w:numId w:val="1"/>
        </w:numPr>
        <w:shd w:val="clear" w:color="auto" w:fill="ECF5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5442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Šatna do školní jídelny bude vybavena tekutým mýdlem a papírovými ručníky, ve vstupu do školní jídelny bude bezoplachový dezinfekční prostředek.</w:t>
      </w:r>
    </w:p>
    <w:p w:rsidR="00154426" w:rsidRPr="00154426" w:rsidRDefault="00154426" w:rsidP="00154426">
      <w:pPr>
        <w:numPr>
          <w:ilvl w:val="0"/>
          <w:numId w:val="1"/>
        </w:numPr>
        <w:shd w:val="clear" w:color="auto" w:fill="ECF5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5442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Často používané povrchy (kliky, spínače světel, desky lavic) se budou denně dezinfikovat.</w:t>
      </w:r>
    </w:p>
    <w:p w:rsidR="00154426" w:rsidRPr="00154426" w:rsidRDefault="00154426" w:rsidP="00154426">
      <w:pPr>
        <w:numPr>
          <w:ilvl w:val="0"/>
          <w:numId w:val="1"/>
        </w:numPr>
        <w:shd w:val="clear" w:color="auto" w:fill="ECF5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5442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Všechny používané místnosti budou uklízeny dezinfekčními prostředky alespoň jednou denně.</w:t>
      </w:r>
    </w:p>
    <w:p w:rsidR="00154426" w:rsidRPr="00154426" w:rsidRDefault="00154426" w:rsidP="00154426">
      <w:pPr>
        <w:shd w:val="clear" w:color="auto" w:fill="ECF5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54426">
        <w:rPr>
          <w:rFonts w:ascii="Arial" w:eastAsia="Times New Roman" w:hAnsi="Arial" w:cs="Arial"/>
          <w:b/>
          <w:bCs/>
          <w:color w:val="333333"/>
          <w:sz w:val="20"/>
          <w:lang w:eastAsia="cs-CZ"/>
        </w:rPr>
        <w:t>ORGANIZAČNÍ INFORMACE:</w:t>
      </w:r>
    </w:p>
    <w:p w:rsidR="00154426" w:rsidRPr="00154426" w:rsidRDefault="00154426" w:rsidP="00154426">
      <w:pPr>
        <w:numPr>
          <w:ilvl w:val="0"/>
          <w:numId w:val="2"/>
        </w:numPr>
        <w:shd w:val="clear" w:color="auto" w:fill="ECF5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5442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Dne 25. 5. každý žák před vstupem do budovy školy odevzdá svému určenému vyučujícímu </w:t>
      </w:r>
      <w:r w:rsidRPr="00154426">
        <w:rPr>
          <w:rFonts w:ascii="Arial" w:eastAsia="Times New Roman" w:hAnsi="Arial" w:cs="Arial"/>
          <w:b/>
          <w:bCs/>
          <w:color w:val="333333"/>
          <w:sz w:val="20"/>
          <w:lang w:eastAsia="cs-CZ"/>
        </w:rPr>
        <w:t>ČESTNÉ PROHLÁŠENÍ</w:t>
      </w:r>
      <w:r w:rsidRPr="0015442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s datem 25. 5. 2020. Bez něj nebude žák vpuštěn do školy. Žák musí být před školou v určený čas, pozdní příchod není možný.</w:t>
      </w:r>
    </w:p>
    <w:p w:rsidR="00154426" w:rsidRPr="00154426" w:rsidRDefault="00154426" w:rsidP="00154426">
      <w:pPr>
        <w:numPr>
          <w:ilvl w:val="0"/>
          <w:numId w:val="2"/>
        </w:numPr>
        <w:shd w:val="clear" w:color="auto" w:fill="ECF5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5442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Nástup žáků bude podle ročníků:           1. ročník              8:00</w:t>
      </w:r>
    </w:p>
    <w:p w:rsidR="00154426" w:rsidRPr="00154426" w:rsidRDefault="00154426" w:rsidP="00154426">
      <w:pPr>
        <w:shd w:val="clear" w:color="auto" w:fill="ECF5FC"/>
        <w:spacing w:before="100" w:beforeAutospacing="1" w:after="100" w:afterAutospacing="1" w:line="240" w:lineRule="auto"/>
        <w:ind w:left="4248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5442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2. ročník              8:10</w:t>
      </w:r>
    </w:p>
    <w:p w:rsidR="00154426" w:rsidRPr="00154426" w:rsidRDefault="00154426" w:rsidP="00154426">
      <w:pPr>
        <w:shd w:val="clear" w:color="auto" w:fill="ECF5FC"/>
        <w:spacing w:before="100" w:beforeAutospacing="1" w:after="100" w:afterAutospacing="1" w:line="240" w:lineRule="auto"/>
        <w:ind w:left="4248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5442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3. ročník              8:20</w:t>
      </w:r>
    </w:p>
    <w:p w:rsidR="00154426" w:rsidRPr="00154426" w:rsidRDefault="00154426" w:rsidP="00154426">
      <w:pPr>
        <w:shd w:val="clear" w:color="auto" w:fill="ECF5FC"/>
        <w:spacing w:before="100" w:beforeAutospacing="1" w:after="100" w:afterAutospacing="1" w:line="240" w:lineRule="auto"/>
        <w:ind w:left="4248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5442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4. ročník              8:30</w:t>
      </w:r>
    </w:p>
    <w:p w:rsidR="00154426" w:rsidRPr="00154426" w:rsidRDefault="00154426" w:rsidP="00154426">
      <w:pPr>
        <w:shd w:val="clear" w:color="auto" w:fill="ECF5FC"/>
        <w:spacing w:before="100" w:beforeAutospacing="1" w:after="100" w:afterAutospacing="1" w:line="240" w:lineRule="auto"/>
        <w:ind w:left="4248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5442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5. ročník              8:40</w:t>
      </w:r>
    </w:p>
    <w:p w:rsidR="00154426" w:rsidRPr="00154426" w:rsidRDefault="00154426" w:rsidP="00154426">
      <w:pPr>
        <w:shd w:val="clear" w:color="auto" w:fill="ECF5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54426">
        <w:rPr>
          <w:rFonts w:ascii="Arial" w:eastAsia="Times New Roman" w:hAnsi="Arial" w:cs="Arial"/>
          <w:b/>
          <w:bCs/>
          <w:color w:val="333333"/>
          <w:sz w:val="20"/>
          <w:lang w:eastAsia="cs-CZ"/>
        </w:rPr>
        <w:t>                Neposílejte své děti dříve, aby se skupiny nemísily!</w:t>
      </w:r>
    </w:p>
    <w:p w:rsidR="00154426" w:rsidRPr="00154426" w:rsidRDefault="00154426" w:rsidP="00154426">
      <w:pPr>
        <w:numPr>
          <w:ilvl w:val="0"/>
          <w:numId w:val="3"/>
        </w:numPr>
        <w:shd w:val="clear" w:color="auto" w:fill="ECF5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5442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O zařazení žáků do skupin, přesných časech konce výuky a času na oběd vás bude informovat třídní učitel na webových stránkách třídy. Skupiny budou po celou dobu konce školního roku neměnné v době dopolední i odpolední činnosti.</w:t>
      </w:r>
    </w:p>
    <w:p w:rsidR="00154426" w:rsidRPr="00154426" w:rsidRDefault="00154426" w:rsidP="00154426">
      <w:pPr>
        <w:numPr>
          <w:ilvl w:val="0"/>
          <w:numId w:val="4"/>
        </w:numPr>
        <w:shd w:val="clear" w:color="auto" w:fill="ECF5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5442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Žáci nebudou využívat prostory šaten a tělocvičen, žáci se budou přezouvat v učebně.</w:t>
      </w:r>
    </w:p>
    <w:p w:rsidR="00154426" w:rsidRPr="00154426" w:rsidRDefault="00154426" w:rsidP="00154426">
      <w:pPr>
        <w:numPr>
          <w:ilvl w:val="0"/>
          <w:numId w:val="5"/>
        </w:numPr>
        <w:shd w:val="clear" w:color="auto" w:fill="ECF5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5442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Každý žák bude mít 2 roušky a sáček na jejich odkládání.</w:t>
      </w:r>
    </w:p>
    <w:p w:rsidR="00154426" w:rsidRPr="00154426" w:rsidRDefault="00154426" w:rsidP="00154426">
      <w:pPr>
        <w:numPr>
          <w:ilvl w:val="0"/>
          <w:numId w:val="6"/>
        </w:numPr>
        <w:shd w:val="clear" w:color="auto" w:fill="ECF5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54426">
        <w:rPr>
          <w:rFonts w:ascii="Arial" w:eastAsia="Times New Roman" w:hAnsi="Arial" w:cs="Arial"/>
          <w:b/>
          <w:bCs/>
          <w:color w:val="333333"/>
          <w:sz w:val="20"/>
          <w:lang w:eastAsia="cs-CZ"/>
        </w:rPr>
        <w:t>Rodiče mají přísný zákaz vstupu do budovy školy!</w:t>
      </w:r>
    </w:p>
    <w:p w:rsidR="00154426" w:rsidRPr="00154426" w:rsidRDefault="00154426" w:rsidP="00154426">
      <w:pPr>
        <w:numPr>
          <w:ilvl w:val="0"/>
          <w:numId w:val="7"/>
        </w:numPr>
        <w:shd w:val="clear" w:color="auto" w:fill="ECF5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5442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Škola vede evidenci o docházce žáků do skupiny, v případě nepřítomnosti žáka je zákonný zástupce povinen informovat školu o důvodech nepřítomnosti.</w:t>
      </w:r>
    </w:p>
    <w:p w:rsidR="00154426" w:rsidRPr="00154426" w:rsidRDefault="00154426" w:rsidP="00154426">
      <w:pPr>
        <w:numPr>
          <w:ilvl w:val="0"/>
          <w:numId w:val="8"/>
        </w:numPr>
        <w:shd w:val="clear" w:color="auto" w:fill="ECF5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5442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Rozvrh hodin neplatí, o náplni si rozhodne vyučující.</w:t>
      </w:r>
    </w:p>
    <w:p w:rsidR="00154426" w:rsidRPr="00154426" w:rsidRDefault="00154426" w:rsidP="00154426">
      <w:pPr>
        <w:numPr>
          <w:ilvl w:val="0"/>
          <w:numId w:val="9"/>
        </w:numPr>
        <w:shd w:val="clear" w:color="auto" w:fill="ECF5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5442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Pro žáky, kteří se nebudou účastnit výuky ve škole, bude pokračovat výuka na dálku.</w:t>
      </w:r>
    </w:p>
    <w:p w:rsidR="00154426" w:rsidRPr="00154426" w:rsidRDefault="00154426" w:rsidP="00154426">
      <w:pPr>
        <w:numPr>
          <w:ilvl w:val="0"/>
          <w:numId w:val="10"/>
        </w:numPr>
        <w:shd w:val="clear" w:color="auto" w:fill="ECF5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54426">
        <w:rPr>
          <w:rFonts w:ascii="Arial" w:eastAsia="Times New Roman" w:hAnsi="Arial" w:cs="Arial"/>
          <w:color w:val="333333"/>
          <w:sz w:val="20"/>
          <w:szCs w:val="20"/>
          <w:lang w:eastAsia="cs-CZ"/>
        </w:rPr>
        <w:lastRenderedPageBreak/>
        <w:t>Školní stravování bude zajištěno tak, aby v prostoru školní jídelny byly pouze vždy odděleně jen dvě skupiny žáků.</w:t>
      </w:r>
    </w:p>
    <w:p w:rsidR="00154426" w:rsidRPr="00154426" w:rsidRDefault="00154426" w:rsidP="00154426">
      <w:pPr>
        <w:numPr>
          <w:ilvl w:val="0"/>
          <w:numId w:val="11"/>
        </w:numPr>
        <w:shd w:val="clear" w:color="auto" w:fill="ECF5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54426">
        <w:rPr>
          <w:rFonts w:ascii="Arial" w:eastAsia="Times New Roman" w:hAnsi="Arial" w:cs="Arial"/>
          <w:b/>
          <w:bCs/>
          <w:color w:val="333333"/>
          <w:sz w:val="20"/>
          <w:lang w:eastAsia="cs-CZ"/>
        </w:rPr>
        <w:t>ODPOLEDNÍ ZÁJMOVÁ ČINNOST:</w:t>
      </w:r>
    </w:p>
    <w:p w:rsidR="00154426" w:rsidRPr="00154426" w:rsidRDefault="00154426" w:rsidP="00154426">
      <w:pPr>
        <w:shd w:val="clear" w:color="auto" w:fill="ECF5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5442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Z důvodu velkého počtu skupin můžeme zajistit odpolední zájmovou činnost pouze pro 6 skupin. </w:t>
      </w:r>
      <w:r w:rsidRPr="00154426">
        <w:rPr>
          <w:rFonts w:ascii="Arial" w:eastAsia="Times New Roman" w:hAnsi="Arial" w:cs="Arial"/>
          <w:b/>
          <w:bCs/>
          <w:color w:val="333333"/>
          <w:sz w:val="20"/>
          <w:lang w:eastAsia="cs-CZ"/>
        </w:rPr>
        <w:t>Z tohoto důvodu budeme odpolední činnost zajišťovat pouze žákům 1. a 2. ročníku!</w:t>
      </w:r>
    </w:p>
    <w:p w:rsidR="00154426" w:rsidRPr="00154426" w:rsidRDefault="00154426" w:rsidP="00154426">
      <w:pPr>
        <w:shd w:val="clear" w:color="auto" w:fill="ECF5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5442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Odchod žáků bude možný v těchto časech: v 14:00 hodin (po návratu ze hřiště) nebo v 15:30 hodin</w:t>
      </w:r>
    </w:p>
    <w:p w:rsidR="00154426" w:rsidRPr="00154426" w:rsidRDefault="00154426" w:rsidP="00154426">
      <w:pPr>
        <w:shd w:val="clear" w:color="auto" w:fill="ECF5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5442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Žáky budeme odvádět po dopolední i odpolední činnosti po skupinách před školu.</w:t>
      </w:r>
    </w:p>
    <w:p w:rsidR="00154426" w:rsidRPr="00154426" w:rsidRDefault="00154426" w:rsidP="00154426">
      <w:pPr>
        <w:shd w:val="clear" w:color="auto" w:fill="ECF5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5442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Mgr. Jičínská Ema, ředitelka školy</w:t>
      </w:r>
    </w:p>
    <w:p w:rsidR="00154426" w:rsidRPr="00154426" w:rsidRDefault="00154426" w:rsidP="00154426">
      <w:pPr>
        <w:shd w:val="clear" w:color="auto" w:fill="ECF5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5442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</w:t>
      </w:r>
    </w:p>
    <w:p w:rsidR="003B7BF5" w:rsidRDefault="003B7BF5"/>
    <w:sectPr w:rsidR="003B7BF5" w:rsidSect="003B7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960FE"/>
    <w:multiLevelType w:val="multilevel"/>
    <w:tmpl w:val="B898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80704"/>
    <w:multiLevelType w:val="multilevel"/>
    <w:tmpl w:val="B51EE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4532CD"/>
    <w:multiLevelType w:val="multilevel"/>
    <w:tmpl w:val="32C2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2"/>
    <w:lvlOverride w:ilvl="0">
      <w:startOverride w:val="6"/>
    </w:lvlOverride>
  </w:num>
  <w:num w:numId="7">
    <w:abstractNumId w:val="2"/>
    <w:lvlOverride w:ilvl="0">
      <w:startOverride w:val="7"/>
    </w:lvlOverride>
  </w:num>
  <w:num w:numId="8">
    <w:abstractNumId w:val="2"/>
    <w:lvlOverride w:ilvl="0">
      <w:startOverride w:val="8"/>
    </w:lvlOverride>
  </w:num>
  <w:num w:numId="9">
    <w:abstractNumId w:val="2"/>
    <w:lvlOverride w:ilvl="0">
      <w:startOverride w:val="9"/>
    </w:lvlOverride>
  </w:num>
  <w:num w:numId="10">
    <w:abstractNumId w:val="2"/>
    <w:lvlOverride w:ilvl="0">
      <w:startOverride w:val="10"/>
    </w:lvlOverride>
  </w:num>
  <w:num w:numId="11">
    <w:abstractNumId w:val="2"/>
    <w:lvlOverride w:ilvl="0">
      <w:startOverride w:val="1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54426"/>
    <w:rsid w:val="00154426"/>
    <w:rsid w:val="003B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B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5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544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Michálková</dc:creator>
  <cp:keywords/>
  <dc:description/>
  <cp:lastModifiedBy>Lada Michálková</cp:lastModifiedBy>
  <cp:revision>1</cp:revision>
  <dcterms:created xsi:type="dcterms:W3CDTF">2020-05-19T16:32:00Z</dcterms:created>
  <dcterms:modified xsi:type="dcterms:W3CDTF">2020-05-19T16:32:00Z</dcterms:modified>
</cp:coreProperties>
</file>